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Copy: Edredons que enroscam, cobertores que pesam e não secam nunca. No inverno, a máquina de lavar de casa não dá conta. ❄️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Na DryClean USA, você tem cuidado profissional com: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🌀 Equipamentos industriais de alta capacidade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🌿 Produtos hipoalergênicos que respeitam sua pele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🚚 Serviço de delivery pra sua praticidade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Evite estresse, preserve suas peças e tenha mais conforto nos dias frios! 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#WetCleaning #LavanderiaPremium #HigienizaçãoSegura #DryCleanUSA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