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14/11 (SEXTA-FEIRA ) - ESTÁTICO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COPY: </w: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cada cabide devolvido, você ganha R$0,40 em crédito para usar nos serviços DryClean USA. ♻️</w:t>
        <w:br w:type="textWrapping"/>
        <w:t xml:space="preserve"> </w:t>
        <w:br w:type="textWrapping"/>
        <w:t xml:space="preserve">Pequenas atitudes, grandes resultados — para o seu bolso e para o planeta. 🌎</w:t>
        <w:br w:type="textWrapping"/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sz w:val="24"/>
          <w:szCs w:val="24"/>
          <w:rtl w:val="0"/>
        </w:rPr>
        <w:t xml:space="preserve">#DryCleanUSA #EcoCrédito #Sustentabilidade #LavanderiaConsciente #CuidadoComPropósito</w:t>
        <w:br w:type="textWrapping"/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